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gain in a voluntary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both parties to gain in a voluntary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international trade is undertaken voluntarily, a country that engages in trade may not benefit from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trade, one country’s gain is another country’s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for both nations to gain when trading with one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the true cost of making a choice is the value of what must be given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 the next best alternative to a given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highest possible price you can receive when you sell an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student, one of the costs of sleeping in rather than going to class is likely to be a lower grade in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go to the movies on Thursday night, the only cost to you is the price you pay for the movie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her calculation of the cost of going to college, an economist would include the amount of forgone earnings over the years spent at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controls over market prices are enacted, the consequences are always clear.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calculation of the cost of going to college, an economist would always include the cost of room and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controls over market prices frequently “backfire.”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controls over market prices are often enacted to benefit a specific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never any adverse consequences of government attempts to modify the laws of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explains how two nations can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nations trade based upon comparative advantage, only one side of the transaction will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Japan is twice as good at producing cameras and three times as good at producing TV sets as the United States, Japan is said to have a comparative advantage in TV sets and the United States has a comparative advantage in cameras.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an airline ticket is the total cost of operating a flight divided by the number of passengers who buy tickets.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Airlines can use marginal analysis to set ticket prices, which can increase profits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 involves looking at the extra costs involved in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Market-based policies are effective methods that the government can use to address externality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are costs to society, which have an impact on parties not directly involved into a particular economic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affect only the buyer and seller involved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are created when parties not involved in an economic transaction are affected by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can only involve the imposition of harm on a party not directly involved in an economic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a transaction always includes all of the costs and benefits associated with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All economic transactions involve only buyers and sellers; no third parties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 provides a financial incentive for firms to minimize the pollution they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relatively low rate of inflation coupled with a low unemployment rate that occurred in the 1990s represented a “normal” economic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both the 1970s and the 1990s, extreme economic events caused unemployment to move in the same direction as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 unemployment of 2008–2010 caused a substantial decrease in inflation, which created fears of deflation.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increase in productivity growth can have a huge impact on a country’s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efficiency often leads to greater economic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economic efficiency refers to the size of the “economic pie” whereas the concept of equality refers to how the “pie” is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between efficiency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chosen to balance the competing claims of efficiency versus equality by emphasizing greater efficiency over greater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achievement of greater efficiency in the United States has been at the expense of growing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problem with the European Union’s choice regarding equality versus efficiency is that it may inadvertently shrink the size of its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been willing to trade-off greater efficiency for greater wage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consequences of preventing wages from falling in the European Union has been growing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consequences of allowing wages to fall in the United States has been growing wage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efficiency and income equality are often conflicting goals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efficiency and income equality can usually both be achieved in an economy simultaneously.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Lower inflation rates are usually correlated with lower unemployment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by the government to reduce the rate of inflation often result in higher unemployment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Phillips curve illustrates the trade-off between inflation and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 is the main cause of rising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century, the main factor responsible for rising living standards in the United States has been productivity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technological developments in the twenty-first century, productivity growth is no longer an important factor in economic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rate of productivity is the most important determinant of material well-being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inflation are important determinants of short-run material welfare, whereas productivity growth is an important determinant of long-run material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analysis requires both mathematical reasoning and historical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ignores many details in order to focus on the most important elements of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can lead to gross distortions of pertinent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abstraction in economic analysis is one of its primary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unnecessary when economic analysis is done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often required to make unrealistic assumptions concerning the problems they are investigating.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abstraction from reality is necessary because of the complexity of the real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important details in economic analysis is necessary to understand the complexity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degree of abstraction depends on the objective of the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is an oversimplification for one purpose will likely be an oversimplification for other purposes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problems are made manageable by stripping away some of the unnecessary details.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abstraction in economics is analogous to the use of a road map providing directions to a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used in economics to omit unnecessary details and focus on the essence of the problem being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Inaccurate prediction generally invalidates the use of theory in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“theory” means the same to the scientist as it does to the man on the street.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scientific language, a theory is an untested assertion of alleged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“saccharine causes cancer” is not a theory; it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 deliberate simplification or abstraction of factual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explanation of the causal mechanism behind observed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is necessary and extremely important because of its relationship to economic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untested assertion of alleged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is a measure of how one variable causes another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“correlation” and “causation” are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that systematically change together are 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Models are used to describe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Models are simplifications that are used to observe the workings of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simplifies relationships to explain how the relationships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a realistic depiction of the operation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disagree on most economic issues facing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Only economists and other “social” scientists have areas of dispute within their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probably agree more often than they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 are based on people’s tastes, preferences, and ethical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will have different value judgments about the appropriate rate of unemployment and the appropriate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 theorizing, common sense will always lead to the correct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conveys information about a cause-and-effect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Graphs are valuable because they facilitate interpretation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All two-dimensional graphs must have an origin, a horizontal axis, and a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graph’s origin is the point of intersection of all lines or curves in the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lower left-hand corner of a graph where the two axes meet is called the graph’s origin.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vertical line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has a slope of 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rises from left to right has a positive slope.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slopes downward from left to right has a positive slope.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is measured as rise/run.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is measured as run/rise.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 with rise of five and run of two is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steepness of a curve is partially determined by the units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will vary along a curve (as opposed to a straight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with a positive slope indicates that the variables depicted on the axes move in the same directions.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ray through the origin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 illustrates a cause-and-effect relationship among three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has the ability to use fiscal and monetary policy to mitigate the effects of economic fluctuations.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economy experiences a bust, the government knows exactly which policies will spur an economic recovery.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 economic theory can be used by academicians but not by politicians or business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correlation always implies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can best be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must be given up in order to acquire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cost to the buyer to acquire a good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value of all the other items that otherwise could be acquired.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to the seller to produce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cost to obtain the money to buy an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choice requires that opportunity cost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ignored in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for individual choices but not for societal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computed but not actually used in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as part of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used as the sole decision criterion.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actual amount spent on a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foregone actions but not dollar outlays.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foregone options plus the dollar outlays associated with a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are paid to select an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the cost of a college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the income that the student could have earned during the time spent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measured solely by the dollar cost of tuition, books, and other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only the cost of schooling, not the cost of housing and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excludes financial aid in computation of the cost of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person has the highest opportunity cost of obtaining a college degree (assuming that attending college requires giving up his or her current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who is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who is an unwed mother and earns $15,000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 who is a technician in the navy earning $18,000 a year with free food and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who has a job earning $60,000 a year as a computer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Unable to determine from the data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college students think that because a college degree greatly increases their earning potential there is no opportunity cost of attending college. How would an economist look at the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assuming that future earnings actually increase as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is much less than it would appear, assuming that earnings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a meaningless concept in this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college students are completely correct in all respects.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still an opportunity cost, even if it is justified by higher future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information regarding a person’s decision to go to college: college tuition is $20,000 per year, room and board is $10,000 per year, and books and materials are $2,000 per year. Suppose that instead of going to college this person could have earned $18,000 working in a store. An economist would calculate the cost of going to college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 outstanding high school baseball player, has to decide whether to sign a contract with a major league baseball organization or to go to college. If Jack is determining his opportunity costs to go to college instead, he would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the tuition and fees he would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and the costs of books he must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the costs of the books he must purchase plus the costs of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the costs of books he must purchase, the extra costs of room and board to live on campus minus the income he would receive from playing professional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tuition and fees he would pay, the costs of books he must purchase, the extra costs of room and board to live on campus plus the income he would receive from playing professional baseball.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opportunity 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is gained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the value of what is gained and the value of what is forgone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is forgone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involved in making a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buys a computer from Sam, knowing fully well that the technology used in it is obsolete. In this case, the trade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to both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only to Sam.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only to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beneficial to either of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abuse affecting David’s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Sara taking a break from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between two parties, affecting them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Tom’s smoking affecting his roommate’s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reduction in health risks when Tom’s family receives a measles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Robert’s purchase of a new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investment of new computer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Eric’s choice to buy a new lawn mower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fiscal policy initiative?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of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reserve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in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money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you of an 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you must pay for the opportunity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you of the next best action you could have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society of giving you the opportunity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cost to you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incurred when one fails to take advantage of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incurred in order to increase the availability of attractive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the best option forgone as a result of choosing an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drudgery of the undesirable aspects of an option.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war, a government will often draft people, most of whom are presently employed, into the army. An economist, computing the real cost of the war, would be sure to include which of the following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civilian goods no longer produced by the new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feeding and clothing the new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cost of the payroll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prices of civilian goods due to wartime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transporting the soldiers to combat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any good or service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dollar cost of doing or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highest price that a seller can get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associated with a 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producing the good or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the 1980s, accounting departments in U.S. universities were unable to fill many available faculty positions. This fact suggests that the salaries offered by these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suffered from the cost disease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below the market price for qualified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failed to reflect productivity growth in teaching.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comparative advantage explains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nation can take advantage of another one through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nations may engage in mutually beneficial trade, even though one of them is more productive than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individual can take advantage of another through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people are good at producing everything, while others have no comparative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nations end up with large trade surpluses.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Taiwanese workers can produce all goods at lower wages than American workers,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can still gain by trading with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can only lose if they import from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Taiwan can only lose if it trades with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gains from trade that are possible in this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should be self-sufficient.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Tammy grew up on a farm and is very good at plowing. In addition, suppose she is a popular country singer who earns $4,000 per performance. If her husband Bob can plow (but not as well as Tammy) but he can’t carry a tune, then it would be most efficient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did both the plowing and the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specialized in plowing and Bob in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Bob did both the plowing and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specialized in singing and Bob in plowing.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plowed and sang.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produces both automobiles and computers more efficiently than Mexico. Nevertheless, it is possible that both nations would benefit from trade in these items. The reason for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inflation-unemployment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repeal the law of supply and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advantages explains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nations will not trade with less-developed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advanced nation will not trade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less-developed countries only trade among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 trade with each other, regardless of their relative levels of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 erect trade barriers.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bought a used car and drive away satisfied that you’ve made a good deal on the purchase. What would an economist say about your “gain” on the deal?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gain has clearly meant that the seller lost on the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seller has clearly gained, and you have actually lost on the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you and the seller have gained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your gain is too large, then the deal should be renegotiated.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seller’s loss is too large, then the deal should be renegotiated.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just purchased a lawn mower from your next-door neighbor. How can we measure the gains from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benefit that you receive plus the actual benefit to your neighbor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your neighbor minus the amount that you paid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 minus the amount that your neighbor paid for the mower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 cancel out the gains received by your neighbor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the benefit to your neighbor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If trade between two countries is voluntary, one can expect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country’s gain is necessarily the other’s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country will exploit the other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country really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larger country will always gain at the expense of the smaller.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countries expect to gain something.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critical of government regulations that prohibit free individuals from making certain kinds of contracts, for example, to purchase a good or service, they will usually invoke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 gains from voluntary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inflation-unemployment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decision maker uses marginal analysis, then the relevant costs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costs of a particular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 that do not vary with the extra activity or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obtained on the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costs for a particular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costs of a particular activity or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Standby passengers on airlines who pay low rates for seats benefit from the low price. How are the airlines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lose, because the standby passengers do not cover the full cost of the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gain, because the additional revenue covers the “fixed costs” of the flight.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lose, because the gain of the passengers must necessarily come at the expense of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benefit as long as the additional revenue from the passengers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 because economic theory says nothing about this sort of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airline company has several empty seats on a flight and the full price of an air ticket is $500 and the marginal cost per passenger is $100, then it will be profitable for the airline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no less than the full fare of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less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more than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more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 the seats at the last minute for any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 music venue discovers that its concerts consistently have empty seats in the back rows of the facility. If the venue owner uses marginal analysis to evaluate this situation, 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the price of seats in the front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 the last few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ticket price for the seats on the back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cancel concerts that are not sellouts.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acts that are less expensive.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teacher in a private school points out to her high school principal that since there are empty seats in all classrooms, the cost of additional students is really zero, she is using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notion of the cost decreases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 that is not considered, which causes 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cost that affects parties external to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that imposes a loss on one of the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of doing business” that cannot be allocated to any particular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cost associated with increased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undesirable side effect of the operation of the market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residents surrounding an airport complain about noise from aircraft landings and takeoffs, the relevant economic analysis is that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decrease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In Egypt, in 1970, the Aswan Dam was completed. By preventing the annual flood of the Nile (thereby providing millions of acres of arable land) and by providing electricity, the dam was expected to raise the living standard of the Egyptian people—and it has. However, it has also led to a rise in the water table, which causes Egypt’s limestone structures, including the pyramids, to absorb more salt water and to suffer serious erosion from crystallized salts. Combined with air pollution and traffic vibration, this erosion is turning the pyramids to dust. Economists analyze this type of problem with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antiquity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free-rider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good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equity and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factory pours its toxic wastewater into a nearby river, and as a result, the residents of a downstream community experience high rates of illness and birth defects. The economic problem illustrated by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repealing the laws of 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Navy determines that the navigation system on its submarines, which use low-frequency radio waves, is reducing the population of humpback whales. The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Phillips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interdiction efforts have stemmed the flow of illegal drugs into the United States. If there is no change in demand, this leads to higher prices for these substances. The result is an increase in crime as users attempt to maintain their now more expensive habits. Economists would call this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illusion of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chlorofluorocarbons in refrigerators and air conditioners is alleged to cause the destruction of the ozone layer that surrounds the earth. This layer protects humans from ultraviolet radiation, which causes skin cancer. Industry has been prohibited from using these substances in aerosol cans, but the government has been reluctant to ban their use altogether because of the serious economic consequences. Economists analyze such problems and refer to them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of unfairness.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excess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trade-offs between output and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rationale for rent control is that it protects moderate- to low-income families from the burden of rapidly rising rents and from eviction if they are unable to pay. It also prevents landlords from reaping windfalls as property values rise. Opponents note that rent controls usually lead to a reduced supply of rental housing and shortages. The proponents of rent controls support them primarily on the grounds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disease of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a trade-off exists between total output and equality of income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equality of distribution will generally result in higher levels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output is generally associated with more equal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increase output will only succeed if distribution is more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intended to expand output must necessarily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equalize distribution may adversely affect the size of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1980, in order to stimulate agricultural production, Fidel Castro allowed Cuban farmers to sell their goods directly to consumers and keep whatever profit they made. Some farmers were earning $50,000 per year, compared with the average worker income of $2,400. The workers resented this. Castro denounced the farmers as “capitalist gangsters” and closed the free markets. Cuban cash income declined 5 percent and fresh vegetables were in short supply. This illustrates the economic concept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disease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unemployment-inflation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the competing claims of equality and efficiency, in the United States we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greater wage inequality for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higher unemployment for less wage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greater wage inequality and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faced a trade-off between wage inequality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able to choose both less wage inequality and lower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possible policies that could significantly reduce income inequality but opponents argue that such policies would be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impact on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the United States, the European Union has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wage inequality for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wage inequality and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wage inequality and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wage inequality but more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wage inequality for higher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last 40 years, the gap between the rich and the poor in the United States has been increasing. Economists have justified this outcome by noting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can never be achieved without greater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not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a desirable policy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a necessary consequence of achieving greater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should be achieved regardless of the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1981, the US government passed a law that significantly lowered tax rates on high-income individuals. The premise was that high tax rates deter high-income individuals from working and investing, reducing the growth of the economy.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budget deficits on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the public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externalities.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is a trade-off between inflation and unemployment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will typically cause inflation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reduce unemployment will typically set off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reduce inflation will cause unemployment to fall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 will generally be associated with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inflation will generally be associated with higher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inverse relationship between inflation and unemployment in the short run and this can be seen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impact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macroeconomic policy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use of abstraction in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article about the US economy asked, “What is the price of low inflation?” In this context, the price is likely to be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drop in 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higher interest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Efforts to reduce the unemployment rate are likely, in the short run,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no impact on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rent control policy is enacted to protect apartment renters, this is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supply of apartments.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in the number of households looking for rental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investment in rental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conversion of office buildings to rental apartments.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government enacts a price floor on agricultural products to protect wheat farmers, the result is likely going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price with a surplus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price with a shortage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with a surplus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with a shortage of wheat.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 price floor on the sale of wheat would be likely to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wheat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mills.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voluntary trade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can benefit from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party can benefit at the expense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can benefit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can benefit but only if the government regulates the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dramatic increase in the standard of living since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societies and individuals face no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meant unlimited abundance for societies or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“opportunity cost” is a meaningless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reduced the choices open to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made economics less useful to persons.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Arguably, the most important factor affecting economic well-being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budget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monopoly power by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1971, a bank worker could process 265 checks in 1 hour. Currently, computers with built-in reader-sorter processing capacity have pushed that number above 100,000 checks per hour. Economists describe this type of activity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exploitation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labor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mutual gains received through voluntary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does not make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should not ignore details while focusing on complex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forms an important part of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same for both economists and laymen.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often makes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ignore details to focus on complex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not an important part of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different things to economists and to ordinary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 social science in the sense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rigorously examines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as scientific as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historical data instead of mathematical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statistics instead of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introductory course in economics should allow a student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into an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solutions to most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all complex social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rational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Tools used by economists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 social science rather than a “hard” science like physics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abstract from reality when creating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easier to study than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must explain their theories to policy makers who lack formal mathematical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human behavior, which is affected by an unpredictable and vast range of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can be thought of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reality in order to build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omitting unimportant details in order to understand complex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relying on absurdity to explain 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complex assumptions when simple facts are 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stylizing reality rather than analyzing cause and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focusing on only the most important factors to explain a phenomenon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efficiency and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make assumptions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way of incorporating value judgments into their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use allows complex situations to be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permits imperfect information to describe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 are the final product of careful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 allow economists to avoid facts that contradict their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all individuals have perfect information about prices now and in the future, that they have identical tastes, that all markets are competitive, and that there is no government." This statement is an example of how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the law of 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prevented from getting correct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unrealistic assumptions to develop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can best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untested assertion of untested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assumptions that simplify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 of a reliable person who studies a subject or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 simplification of factual relationships that attempts to explain how those relationships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accumulation of knowledge that has been verified by the scientific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theory can be thought of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for the sake of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person’s opinion, which is just as good as another’s.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term for the description of a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 that cannot necessarily be verified.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mechanisms behind observed phenomena.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hypothesis are interchangeable terms for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winter quarter at Frozen U. one year, snow falls every Friday night. Students conclude that, on their campus, Fridays cause snow. This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more properly be considered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correlation implies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causation implies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eats a candy bar just prior to taking a test and receives a high grade. He does not buy one for the next test and receives a low score. On his third test, he again eats a candy bar and gets a high score. This student concludes that eating candy bars leads to higher test scores. His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termed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correlation implies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causation implies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amount of studying he had done for the exams.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and others use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to analyze situations in which money changes hands.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partial basis for public policy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confuse their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using value judgments concerning important policy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deliberate simplification of factual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disprove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based mainly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prove political ideals.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economic theory to analyze policy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way to avoid inconvenient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researchers to disprove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simplifications to conduct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includes the inclusion of political ideals.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abstraction used often by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all assumptions in their proper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things work the way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hierarchical ordering of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 variables into a graphical 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is a necessity, not a luxury. This statement is true because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leads to practical and useful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prevent depressions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 for vast amounts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structure for organizing and analyzing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leads to accurate predictions.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Policy-oriented economists seek to develop theories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things work, so policies can be formulated.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happened in a particular time period in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current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correlations between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people’s values and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develop theories concerning policy issues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further their own political agendas.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what happened in an earlier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current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sound recommendations about policy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elect new government officials.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twentieth century, Russian peasants noticed that during cholera epidemics there were lots of doctors around; in an attempt to eliminate cholera, they killed all the doctors.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mistaking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claim that can be evaluated with proper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representation of a theory or a part of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word for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to distinguish correlation from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models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 with alternative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educated guesses about real-life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 outcomes under various hypothetical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understanding of how a relationship actually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models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around having to deal with actual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real-life events and predict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having to use theories to understand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elect political candidates.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tend to create models in diagrammatic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Diagrams distort reality, and theory is an attempt to avoid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are unable to construct physical models of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reality can only be represented in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economists like to draw as much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to express an economic model in words without diagrams?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models can only be stated in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very definition of model requires mathematical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some of the simplest models are verbal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although the best models always use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 economic theory has not answered this question yet.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useful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deals only with possibilities that actually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only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make some unrealistic assumptions in order to simplify a complex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avoid conclusions that have public policy implications, because economists do not make value judgments.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often expressed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objects.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Economic models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take the form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duplication of observed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rarely constructed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objects.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based on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predict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never be tested with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describe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too simple to be of much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often perceived as disagreeing with each other. Is this the way things really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economists agree on much more than is commonly supposed.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problem is that some economists are smarter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economists “stage” disagreements for public amusement.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economists rarely agree on much of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economists are unable to analyze problems dispassionately.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source of disagreement between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facts about the economy are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differ in their political persuasions.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may not always give an unambiguous answer to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one problem may make another problem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“right” degree of abstraction necessary to analyze an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abstraction of only minor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abstraction of only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abstraction of all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abstraction of all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“right” degree of abstraction to analyze an economic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may disagree about how to solve an economic problem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different models to analyze the problem and its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different political and moral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disagree about the facts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may disagree about how to solve an economic problem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able to use the same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make the same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unable to assemble all of the necessary facts about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analysis and policy are made more difficult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so much data to work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and imperfect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incomplete consensus on the basic goals of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public interest and opinion on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economic problems society faces.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is unlikely to be hired to do research about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policy options, economists are forced to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rotating statistical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events that have not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economic science can contribute theoretical and factual knowledge on a particular issue, the final decision on policy questions often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not currently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Two advisors to the president have given their policy recommendations, and they are in disagreement. Why do these economists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do not have all relevant information about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disagree on the nature of some cause–effect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have different values and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reasons for disagreements among economists.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Graphs are useful because of the way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interpretation and analysis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 interpretation and analysis of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a person to easily see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 an idea that might otherwise take many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A diagram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 point of a graph (the 0,0 point)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ground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 lode.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hotter it gets, the more water people drink.” This statement implies that the relationship between temperature and water consumption must have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45 degrees.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a curve has a slope equal to zero at some point A. To the right of A, the curve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curved line differs from that of a straight line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straight line is different at every point but is the same at every point for a curved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straight line is always higher than the numerical value of the slope of a curved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curved line is different at every point but is the same at every point for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curved line is an irrational number, but the numerical value of the slope of a straight line is always a rational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lines are more realistic, but curved lines are not descriptively accurate for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economic curve has a negative slope, then one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as the other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at a slower rate than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smaller value than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after another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tangent at point A on a curve has a positive slope. Therefore, the curve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 at all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 at all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 at point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variable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by 10 units, variable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by 15 units. The slope of the line describing this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2/3 or 1.5, depending on which variable goes on which axis of the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1.5 or −1.5, depending on which variable goes on which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downward-sloping straight line can be calculated as the distance from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intercept of the line to the origin divided by the distance from the origin to the vertical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 to the horizontal intercept of the line minus the distance from the origin to the vertical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intercept of the line to the origin divided by the distance from the origin to the horizontal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intercept of the line to the origin minus the distance from the origin to the horizontal intercept of the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p>
            <w:pPr>
              <w:pStyle w:val="p"/>
              <w:bidi w:val="0"/>
              <w:spacing w:before="0" w:beforeAutospacing="0" w:after="0" w:afterAutospacing="0"/>
              <w:jc w:val="left"/>
            </w:pPr>
            <w:r>
              <w:rPr>
                <w:position w:val="-9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04.25pt;width:2in">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the line in Figure 1-1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mathematical expressions represents the equation of a straight line with a slope of zero at all points on a graph with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vertical axis and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horizontal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 = a +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A vertical line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1-2</w:t>
            </w:r>
          </w:p>
          <w:p>
            <w:pPr>
              <w:pStyle w:val="p"/>
              <w:bidi w:val="0"/>
              <w:spacing w:before="0" w:beforeAutospacing="0" w:after="0" w:afterAutospacing="0"/>
              <w:jc w:val="left"/>
            </w:pPr>
            <w:r>
              <w:rPr>
                <w:position w:val="-81"/>
              </w:rPr>
              <w:pict>
                <v:shape id="_x0000_i1027" type="#_x0000_t75" style="height:93pt;width:103.5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slope of the two curves A and B in Figure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A—zero, B—one.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A—one, B—zero.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A—one, B—different at different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A—different at different points, B—zero.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rises at a 45 degree angle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If movement along a graph causes the value on the vertical axis to rise by 5 units and the value on the horizontal axis to fall by 10 units, the slope of the function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curved line at a particular point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greater than the slope of a straight line at the same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smaller than the slope of a straight line at the same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slope of the straight line representing the average values for the entire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slope of the straight line that is tangent to the curve at that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represent three dimensions on a two-dimensional graph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razor blade.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curved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 illustrates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cause–effect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cause–effect relationship between three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three variables are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one variable affects another, which in turn affects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two variables are correlated and in turn cause changes in a third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generally purchase less of a commodity as its price increases. This implies that the relationship between quantity purchased and the price of the commodity must have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graph whose axes show the quantities of two inputs that are used to produce some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indifference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two-variable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time-series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 may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what must be given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foregone.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measure of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economic models, which of the following statements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a simplified representation of a theory or part of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provide clear answers for policy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clarify an important economic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show three-variable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define the following terms, and explain their importance in economics.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Opportunity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Abstraction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Theory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Opportunity cost for a decision is the value of the next best alternative that one has to give up because of that decision. It is central to rational thinking and economic analysis.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Abstraction is ignoring many details in order to focus on the most important elements of a problem. The appropriate degree of abstraction depends on the topic under consideration.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Theory is a deliberate simplification of relationships with the purpose of explaining how those relationships work. Theory is cause-and-effect reasoning.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A model is a simplified, small-scale version of some aspect of the economy. Much economic analysis employs models of one or more parts of the economy.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Marginal analysis is making decisions based on a comparison of the increase or change in benefits to the increase or change in costs when making some sort of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correlation differ from causation? Give an example of each to illustrate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means that two (or more) variables change in a systematic fashion. Economic examples include large cash withdrawals from banks at the end of the month, which coincide with payday and the due dates of bills. (The end of the month does not cause withdrawals.) Causation means that two (or more) variables are related so that a change in one actually causes a change in the other. Economic examples include a change in price leading to a change in the amount of an object that people wish to buy. (Noneconomic examples can be used as well.)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markets respond to price ceilings and price floors? Do attempts to repeal the laws of supply and demand meet their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repeal the laws of supply and demand usually backfire and sometimes produce results virtually the opposite of those intended. Where rent controls are adopted to protect tenants, housing grows scarce because the law makes it unprofitable to build and maintain apartments. When price floors are placed under agricultural products, surpluses pile up because people buy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often say that trade is a win–win situation. How do you justify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fundamental ideas of economics is that both the parties must expect to gain something in voluntary exchange. Laws sometimes prohibit mutually beneficial exchanges between buyers and sellers—as when the resale of tickets to sporting events is outlawed even though the buyer is happy to get the ticket that he could not obtain at a lower price. In such instances, misguided reasoning blocks the mutual gains that arise from voluntary exchange. No one will voluntarily agree for a trade if they do not expect any benefit from it. So trade is a win–win situation since both parties are going to gain from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tools available to governments to mitigate cycles of boom and bust? Why do these tools fail?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tools available to the government constitute what is called fiscal policy: control over taxes and government spending. Others come from monetary policy: control over money and interest rates. Fiscal and monetary policies sometimes fail—for both political and economic reasons. Policymakers do not always make the right decisions. And even when they do, the economy does not always react as expected. Furthermore, it is not always clear what the “right” decision 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well-educated economists disagree on appropriate public policy in some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might disagree because of imperfect information, different theories on relevant cause–effect relationships, and because of their different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you interpret (1) an upward sloping curve and (2) a zero slope curve in a two variable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Positive slope, where variable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as variable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(2) Zero slope, where the value of </w:t>
                  </w:r>
                  <w:r>
                    <w:rPr>
                      <w:rStyle w:val="DefaultParagraphFont"/>
                      <w:b w:val="0"/>
                      <w:bCs w:val="0"/>
                      <w:i/>
                      <w:iCs/>
                      <w:smallCaps w:val="0"/>
                      <w:color w:val="000000"/>
                      <w:sz w:val="20"/>
                      <w:szCs w:val="20"/>
                      <w:bdr w:val="nil"/>
                      <w:rtl w:val="0"/>
                    </w:rPr>
                    <w:t>Y</w:t>
                  </w:r>
                  <w:r>
                    <w:rPr>
                      <w:rStyle w:val="DefaultParagraphFont"/>
                      <w:b w:val="0"/>
                      <w:bCs w:val="0"/>
                      <w:i w:val="0"/>
                      <w:iCs w:val="0"/>
                      <w:smallCaps w:val="0"/>
                      <w:color w:val="000000"/>
                      <w:sz w:val="20"/>
                      <w:szCs w:val="20"/>
                      <w:bdr w:val="nil"/>
                      <w:rtl w:val="0"/>
                    </w:rPr>
                    <w:t xml:space="preserve"> is the same irrespective of the value of </w:t>
                  </w:r>
                  <w:r>
                    <w:rPr>
                      <w:rStyle w:val="DefaultParagraphFont"/>
                      <w:b w:val="0"/>
                      <w:bCs w:val="0"/>
                      <w:i/>
                      <w:iCs/>
                      <w:smallCaps w:val="0"/>
                      <w:color w:val="000000"/>
                      <w:sz w:val="20"/>
                      <w:szCs w:val="20"/>
                      <w:bdr w:val="nil"/>
                      <w:rtl w:val="0"/>
                    </w:rPr>
                    <w:t>X</w:t>
                  </w: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production indifference map helpful?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indifference map is a graph whose axes show the quantities of two inputs that are used to produce some output. A curve in the graph corresponds to some given quantity of that output, and the different points on that curve show the different quantities of the two inputs that are enough to produce the given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abstract, and is it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(and other scientists) abstract in order to be able to focus on key variables. It is appropriate, because the economy is very complex; trying to keep track of everything is extremely difficult. Thus, economists focus on relevant variables and ignore those that are less relevant to the problem at hand. Abstraction allows focus on the forest instead of the trees.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distinguish between an economic theory and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theory is a deliberate simplification or abstraction of factual relationships that attempts to explain how those relationships work. It is an explanation of the mechanism behind observed phenomena. An economic model is a representation of a theory or a part of a theory used to gain insight into cause and effect. A theory can give rise to a large number of models. Thus, a theory is logically prior to a model and will ordinarily be more inclusive than a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value judgments in economic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employ value judgments in making policy statements because of differences in goals or political persuasion. Liberal and conservative economists will look at the economy differently and see different problems with different solutions. It is important to note that value judgments do not generally interfere with most economic analysis, as there are many areas of agreement among economists.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one can read a graph that shows information about price and quantity of some product. Relying solely on the graph, is it possible to explain the relationship between the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graph does not, by itself, provide an explanation of the cause–effect relationship. For this, one needs economic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said that “economics is the science of common sense.” Is economics synonymous with common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portion of economics will agree with common sense, such as higher prices leading to a cutback in purchases or more government spending creating jobs. But economic logic provides findings that may conflict with a noneconomist’s common sense, such as tariffs and quotas costing, rather than creating, jobs. Economics may be the science of common sense, but that common sense must include a logical way of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Truman is credited with the statement, “Give me a one-armed economist,” because economists are likely to say, “On the one hand, . . . on the other hand.” Why do economists “waffle” more than physicists or chemists?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describe human behavior, which cannot be predicted as accurately as physical or chemical reactions. Waffling can be found at the frontiers of all sciences, but the media pay more attention to economic debates, such as the effect of supply-side tax cuts on tax revenues, than to the debates of physicists (are quarks the smallest particle of matter?) or chemists. Value judgments also play a larger role in economic debates, since economics often deals with matters that directly affect the welfare of large numbers of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1800s, there was a smallpox outbreak in a remote part of Russia. The government sent in a large group of army doctors, but they were too late to stop the epidemic. Thirty years later, there was another smallpox scare. A local statistician cautioned the government against a similar response, noting the increased mortality and high number of army doctors during the earlier epidemic. Was the statistician providing good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statistician confused correlation with causation. The doctors were not the cause of the smallpox deaths. If the statistician were correct, then we should get rid of hospitals, since so many people die there. One cannot conclude that the army doctors could have helped 30 years later; this would require additional data comparing smallpox deaths with and without medical assistance.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was heard to remark, “Even though I am certain to fail this course, I cannot withdraw from it since it is too late to get back my tuition.” Use one or more “Ideas for Beyond the Final Exam” to analyze this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failing to use marginal analysis. Tuition is paid and gone whether or not she withdraws from the course. If getting an F requires retaking the course, it will still be necessary to pay tuition again. One could also note that the student is disregarding an important component of opportunity cost. An F on a transcript is more detrimental than a 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airline calculates that the additional cost of a having a passenger on a flight to the Bahamas as the cost of a bag of peanuts and a soft drink, which totals $1.50, but the airline’s price is $600 for potential customers who want to buy vacant seats on the day of the flight. Which economic principle is this airline failing to utilize?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airline is failing to think at the margin. If the cost of having another passenger on the flight is only $1.50, then the airline could charge a price well below $600 in order to encourage people to buy vacant seats, and for each seat sold, the airline would make additional profits.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distribution of income is relatively unequal, and output is relatively high, while in the former Soviet Union the distribution of income was more equal and output per worker was much lower. Give one possible explanation for this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problem illustrates the trade-off between efficiency and equality. Workers in the Soviet Union were guaranteed jobs and decent wages regardless of their work effort, and thus they had less incentive to reach higher levels of productivity. In the United States, generally speaking, workers receive greater rewards for greater effort, and thus output per workers tends to be higher.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found that people die at a much higher rate in hospitals than in most other environments, leading some to conclude that hospitals cause death. What is the problem with this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illustrates a confusion of correlation with causation. The fact that mortality rates are higher in hospitals than in other environments reflects the fact that hospital patients are more likely to be ill, not that hospitals cause death.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an airline may decide to sell an air ticket to a stand-by passenger at less than the full fare if there are empty seats on the airplane?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depends on the marginal, or extra, cost of selling that person a ticket. Marginal cost will include such things as the cost of writing and processing the ticket, the food and beverages the person will consume, and the extra fuel that will be needed. If those costs are less than the cost of a full-fare ticket, then it will be profitable for the airline to charge the stand-by passenger a price that is greater than or equal to the sum of the marginal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United States differ from the European Union in how it balances the competing claims of equality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chosen greater efficiency at the expense of greater equality. In the United States, wages have been allowed to fall and labor markets have been allowed to operate relatively free of government intervention. The result has been lower wages, fewer benefits for workers, and a larger gap between the rich and the poor. What has been gained is lower unemployment. The EU has emphasized greater equality rather than greater efficiency. Wages have not been allowed to fall due to minimum wage laws and the government has protected worker’s benefits through generous social welfare programs. The gap between the rich and the poor has not increased but it has been at the expense of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believe that fairness calls for higher income taxes on the wealthy. Using one of the “Ideas for Beyond the Final Exam,” explain how higher taxes on the wealthy will affect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equality comes at the expense of reduced output. The reversal of Ronald Reagan’s tax cuts will diminish the incentive of the wealthy to earn taxable income. They will work fewer hours or less hard, or they will accept nonwage benefits such as country club memberships, find more tax loopholes, or even seek illegal channels to reduce their tax 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define the following terms and explain their importance.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Ray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Slope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Contour map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 variable is an object, such as price, whose magnitude is measured by a number. It is used to analyze what happens to other things when the size of that number changes.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A ray is a straight line emanating from a particular point an extending endlessly in one direction.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The slope of a line is change per unit from left to right. It is measured by the change in the variable on the vertical axis divided by the change in the variable on the horizontal axis.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A contour map shows all points representing different combinations of two variables, for example, combinations of labor and raw materials capable of producing a given output. (Other examples of contour maps could be drawn from later chapters.)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following statement: “Good decisions typically require marginal analysis, which weighs added costs against added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analysis of an economic decision requires considering the marginal costs of taking the proposed action against the additional benefits of taking the action. A good example is the case of an airlines, which is considering whether to sell empty seats at a reduced price. Can or should they do so? To make that determination, the airline must consider the cost of having additional passengers fly, such as food and beverage costs and the costs of writing additional tickets. Most other costs must be paid whether the plane contains 20 or 120 passengers. In this case, it makes sense to sell tickets at a reduced price and have those additional revenues contribute to the company’s profit. If the company refuses to sell tickets at a reduced price, and some seats remain empty, the company will pass up the opportunity to generate more income at a low marginal cost. The decision to earn extra income at a slight cost represents a good economic decision.</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What is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Economics?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